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中国南部钦杭带园珠顶斑岩Cu-Mo矿床成矿斑岩地球化学数据</w:t>
      </w:r>
    </w:p>
    <w:p>
      <w:r>
        <w:rPr>
          <w:sz w:val="22"/>
        </w:rPr>
        <w:t>英文标题：Geochemical data of metallogenic porphyry of yuanzhuding porphyry Cu-Mo deposit in  the Qinhang belt, southern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成矿斑岩放射性同位素年代学数据，全岩主微量和同位素数据以及矿物微量和同位素数据。样品采集自钦杭带园珠顶斑岩Cu-Mo矿床成矿花岗斑岩。放射性同位素年代学数据分别通过激光剥蚀-电感耦合等离子体质谱仪分析锆石U-Pb同位素和热电子电感耦合等离子体质谱仪分析辉钼矿Re-Os同位素获得，全岩主微量地球化学数据是通过X荧光光谱仪和电感耦合等离子体质谱仪分析获得，全岩Sr-Nd同位素和锆石Hf同位素通过多接收电感耦合等离子体质谱仪分析获得，矿物微量通过激光剥蚀-电感耦合等离子体质谱仪分析获得。通过获得的数据，结合钦杭带其他斑岩矿床的数据，可以限定岩浆源区特征，从而揭示在厚“内陆”地壳，不同程度壳-幔物质的参与，可形成不同的成矿类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平板俯冲</w:t>
      </w:r>
      <w:r>
        <w:t>,</w:t>
      </w:r>
      <w:r>
        <w:rPr>
          <w:sz w:val="22"/>
        </w:rPr>
        <w:t>矿床地球化学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大地构造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钦杭带</w:t>
      </w:r>
      <w:r>
        <w:t xml:space="preserve">, </w:t>
      </w:r>
      <w:r>
        <w:rPr>
          <w:sz w:val="22"/>
        </w:rPr>
        <w:t>华南地块</w:t>
        <w:br/>
      </w:r>
      <w:r>
        <w:rPr>
          <w:sz w:val="22"/>
        </w:rPr>
        <w:t>时间关键词：</w:t>
      </w:r>
      <w:r>
        <w:rPr>
          <w:sz w:val="22"/>
        </w:rPr>
        <w:t>侏罗纪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3.文件大小：0.434MB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北：23.81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东：116.69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任龙. 中国南部钦杭带园珠顶斑岩Cu-Mo矿床成矿斑岩地球化学数据. 国家青藏高原科学数据中心, DOI:doi.org/10.1016/j.oregeorev.2020.103574, CSTR:, </w:t>
      </w:r>
      <w:r>
        <w:t>2021</w:t>
      </w:r>
      <w:r>
        <w:t>.[</w:t>
      </w:r>
      <w:r>
        <w:t xml:space="preserve">REN   Long. Geochemical data of metallogenic porphyry of yuanzhuding porphyry Cu-Mo deposit in  the Qinhang belt, southern China. National Tibetan Plateau Data Center, DOI:doi.org/10.1016/j.oregeorev.2020.103574,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Ren, L., Bao, Z.W., Huang, W.T., Lin, S.P., Xie, S.X., Liao, J., Li, J., Liang, H.Y. (2020). Flat-slab subduction and formation of “intraplate” porphyry deposits: Insights from the Jurassic high and low La/Yb ore-forming porphyries along the QinHang belt, South China. Ore Geology Reviews, 123, 103574.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任龙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384528132@qq.com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