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祁连山综合观测网：黑河流域地表过程综合观测网（景阳岭站自动气象站-2019）</w:t>
      </w:r>
    </w:p>
    <w:p>
      <w:r>
        <w:rPr>
          <w:sz w:val="22"/>
        </w:rPr>
        <w:t>英文标题：Qilian Mountains integrated observatory network: Dataset of Heihe integrated observatory network (automatic weather station of Jingyangling station, 2019)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该数据集包含了2019年1月1日至2019年12月31日黑河流域地表过程综合观测网上游景阳岭站气象要素观测数据。站点位于青海省祁连县景阳岭垭口，下垫面是高寒草甸。观测点的经纬度是101.1160E, 37.8384N，海拔3750m。空气温度、相对湿度传感器架设在5m处，朝向正北；气压计安装在地面上的防撬箱内；翻斗式雨量计安装在10m处；风速与风向传感器架设在10m，朝向正北；四分量辐射仪安装在6m处，朝向正南；两个红外温度计安装在6m处，朝向正南，探头朝向是垂直向下；土壤温度探头埋设在地表0cm和地下4cm、10cm、20cm、40cm、80cm、120cm、160cm处，在距离气象塔2m的正南方；土壤水分探头埋设在地下4cm、10cm、20cm、40cm、80cm、120cm、160cm处，在距离气象塔2m的正南方；土壤热流板（3块）依次埋设在地下6cm处，在距离气象塔2m的正南方。</w:t>
        <w:br/>
        <w:t>观测项目有：空气温湿度（Ta_5m、RH_5m）(单位：摄氏度、百分比)、气压（Press）(单位：百帕)、降水量（Rain）(单位：毫米)、风速（WS_10m）(单位：米/秒)、风向（WD_10m）(单位：度)、四分量辐射（DR、UR、DLR_Cor、ULR_Cor、Rn）(单位：瓦/平方米)、地表辐射温度（IRT_1、IRT_2）(单位：摄氏度)、土壤热通量（Gs_1、Gs_2、Gs_3）(单位：瓦/平方米)、土壤温度（Ts_0cm、Ts_4cm、Ts_10cm、Ts_20cm、Ts_40cm、Ts_80cm、Ts_120cm、Ts_160cm）(单位：摄氏度)、土壤水分（Ms_4cm、Ms_10cm、Ms_20cm、Ms_40cm、Ms_80cm、Ms_120cm、Ms_160cm）(单位：百分比)。</w:t>
        <w:br/>
        <w:t>观测数据的处理与质量控制：（1）确保每天144个数据（每10min），若出现数据的缺失，则由-6999标示；由于雪覆盖太阳能板引起供电不足，导致2.3-3.18间数据缺失；由于传感器问题，6.6-6.20、6.22-7.30风速风向出现较多NAN无效值，9-10月四分量向上短波辐射数据出错。（2）剔除有重复记录的时刻；（3）删除了明显超出物理意义或超出仪器量程的数据；（4）数据中以红字标示的部分为有疑问的数据；（5）日期和时间的格式统一，并且日期、时间在同一列。如，时间为：2019-9-10 10:30；（6）命名规则为：AWS+站点名称。</w:t>
        <w:br/>
        <w:t>黑河综合观测网或站点信息请参考Liu et al. (2018)和Che et al. (2019)，观测数据处理请参考Liu et al. (2011)。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能见度</w:t>
      </w:r>
      <w:r>
        <w:t>,</w:t>
      </w:r>
      <w:r>
        <w:rPr>
          <w:sz w:val="22"/>
        </w:rPr>
        <w:t>水文</w:t>
        <w:br/>
      </w:r>
      <w:r>
        <w:rPr>
          <w:sz w:val="22"/>
        </w:rPr>
        <w:t>学科关键词：</w:t>
      </w:r>
      <w:r>
        <w:rPr>
          <w:sz w:val="22"/>
        </w:rPr>
        <w:t>大气</w:t>
      </w:r>
      <w:r>
        <w:t>,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黑河流域上游</w:t>
        <w:br/>
      </w:r>
      <w:r>
        <w:rPr>
          <w:sz w:val="22"/>
        </w:rPr>
        <w:t>时间关键词：</w:t>
      </w:r>
      <w:r>
        <w:rPr>
          <w:sz w:val="22"/>
        </w:rPr>
        <w:t>2019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3.文件大小：10.9MB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北：37.8384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西：101.116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东：101.116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南：37.8384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2019-01-14 08:00:00+00:00</w:t>
      </w:r>
      <w:r>
        <w:rPr>
          <w:sz w:val="22"/>
        </w:rPr>
        <w:t>--</w:t>
      </w:r>
      <w:r>
        <w:rPr>
          <w:sz w:val="22"/>
        </w:rPr>
        <w:t>2020-01-13 08:00:00+00:00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刘绍民, 车涛, 徐自为, 张阳, 谭俊磊, 任志国. 祁连山综合观测网：黑河流域地表过程综合观测网（景阳岭站自动气象站-2019）. 国家青藏高原科学数据中心, DOI:10.11888/Meteoro.tpdc.270682, CSTR:18406.11.Meteoro.tpdc.270682, </w:t>
      </w:r>
      <w:r>
        <w:t>2020</w:t>
      </w:r>
      <w:r>
        <w:t>.[</w:t>
      </w:r>
      <w:r>
        <w:t xml:space="preserve">LIU  Shaomin, ZHANG  Yang, XU  Ziwei, REN  Zhiguo, TAN  Junlei, CHE  Tao. Qilian Mountains integrated observatory network: Dataset of Heihe integrated observatory network (automatic weather station of Jingyangling station, 2019). National Tibetan Plateau Data Center, DOI:10.11888/Meteoro.tpdc.270682, CSTR:18406.11.Meteoro.tpdc.270682, </w:t>
      </w:r>
      <w:r>
        <w:t>2020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Liu, S.M., Xu, Z.W., Wang, W.Z., Bai, J., Jia, Z., Zhu, M., &amp; Wang, J.M. (2011). A comparison of eddy-covariance and large aperture scintillometer measurements with respect to the energy balance closure problem. Hydrology and Earth System Sciences, 15(4), 1291-1306. doi:10.5194/hess-15-1291-2011.</w:t>
        <w:br/>
        <w:br/>
      </w:r>
      <w:r>
        <w:t>Liu, S.M., Li, X., Xu, Z.W., Che, T., Xiao, Q., Ma, M.G., Liu, Q.H., Jin, R., Guo, J.W., Wang, L.X., Wang, W.Z., Qi, Y., Li, H.Y., Xu, T.R., Ran, Y.H., Hu, X.L., Shi, S.J., Zhu, Z.L., Tan, J.L., Zhang, Y., &amp; Ren, Z.G. (2018). The Heihe Integrated Observatory Network: A Basin-Scale Land Surface Processes Observatory in China. Vadose Zone Journal, 17(1), 180072.</w:t>
        <w:br/>
        <w:br/>
      </w:r>
      <w:r>
        <w:t>Che, T., Li, X., Liu, S., Li, H., Xu, Z., Tan, J., Zhang, Y., Ren, Z., Xiao, L., Deng, J., Jin, R., Ma, M., Wang, J., &amp; Yang, X. (2019). Integrated hydrometeorological, snow and frozen-ground observations in the alpine region of the Heihe River Basin, China. Earth System Science Data, 11, 1483-1499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泛第三极环境变化与绿色丝绸之路建设专项</w:t>
        <w:br/>
      </w:r>
      <w:r>
        <w:rPr>
          <w:sz w:val="22"/>
        </w:rPr>
        <w:t>陆表遥感产品真实性检验中的关键理论与方法研究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刘绍民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smliu@bnu.edu.cn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车涛</w:t>
        <w:br/>
      </w:r>
      <w:r>
        <w:rPr>
          <w:sz w:val="22"/>
        </w:rPr>
        <w:t xml:space="preserve">单位: </w:t>
      </w:r>
      <w:r>
        <w:rPr>
          <w:sz w:val="22"/>
        </w:rPr>
        <w:t>中国科学院西北生态环境资源研究院</w:t>
        <w:br/>
      </w:r>
      <w:r>
        <w:rPr>
          <w:sz w:val="22"/>
        </w:rPr>
        <w:t xml:space="preserve">电子邮件: </w:t>
      </w:r>
      <w:r>
        <w:rPr>
          <w:sz w:val="22"/>
        </w:rPr>
        <w:t>chetao@lzb.ac.cn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徐自为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xuzw@bnu.edu.cn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张阳</w:t>
        <w:br/>
      </w:r>
      <w:r>
        <w:rPr>
          <w:sz w:val="22"/>
        </w:rPr>
        <w:t xml:space="preserve">单位: </w:t>
      </w:r>
      <w:r>
        <w:rPr>
          <w:sz w:val="22"/>
        </w:rPr>
        <w:t>中国科学院西北生态环境资源研究院</w:t>
        <w:br/>
      </w:r>
      <w:r>
        <w:rPr>
          <w:sz w:val="22"/>
        </w:rPr>
        <w:t xml:space="preserve">电子邮件: </w:t>
      </w:r>
      <w:r>
        <w:rPr>
          <w:sz w:val="22"/>
        </w:rPr>
        <w:t>zhangyang@lzb.ac.cn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谭俊磊</w:t>
        <w:br/>
      </w:r>
      <w:r>
        <w:rPr>
          <w:sz w:val="22"/>
        </w:rPr>
        <w:t xml:space="preserve">单位: </w:t>
      </w:r>
      <w:r>
        <w:rPr>
          <w:sz w:val="22"/>
        </w:rPr>
        <w:t>中国科学院西北生态环境资源研究院</w:t>
        <w:br/>
      </w:r>
      <w:r>
        <w:rPr>
          <w:sz w:val="22"/>
        </w:rPr>
        <w:t xml:space="preserve">电子邮件: </w:t>
      </w:r>
      <w:r>
        <w:rPr>
          <w:sz w:val="22"/>
        </w:rPr>
        <w:t>tanjunlei@lzb.ac.cn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任志国</w:t>
        <w:br/>
      </w:r>
      <w:r>
        <w:rPr>
          <w:sz w:val="22"/>
        </w:rPr>
        <w:t xml:space="preserve">单位: </w:t>
      </w:r>
      <w:r>
        <w:rPr>
          <w:sz w:val="22"/>
        </w:rPr>
        <w:t>中国科学院西北生态环境资源研究院</w:t>
        <w:br/>
      </w:r>
      <w:r>
        <w:rPr>
          <w:sz w:val="22"/>
        </w:rPr>
        <w:t xml:space="preserve">电子邮件: </w:t>
      </w:r>
      <w:r>
        <w:rPr>
          <w:sz w:val="22"/>
        </w:rPr>
        <w:t>rzgehu@lzb.ac.cn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