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伊豆-小笠原俯冲带三维温度场和岩石相变分布</w:t>
      </w:r>
    </w:p>
    <w:p>
      <w:r>
        <w:rPr>
          <w:sz w:val="22"/>
        </w:rPr>
        <w:t>英文标题：3-D thermal regime and petrologic metamorphism beneath Izu-Bonin Arc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伊豆-小笠原俯冲带下方俯冲太平洋板块的三维温度场（摄氏度），含水率（wt%），脱水率（wt%/km）、岩石相变分布，俯冲速度场（cm/yr），海岸线和火山分布等。数据坐标暂为直角坐标系，其中坐标原点为 （142.60E, 30.00N），x+方向为北起顺时针83度，y+方向为北起顺时针 353度，z+方向为垂直向下，单位公里。数据来源方法为三维有限差分数值模拟，俯冲达到稳态后的物理计算值。其中温度场误差范围为±50摄氏度，速度场误差范围为±0.1cm/yr。该数据可用于对该俯冲带的地球物理场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计算地球物理学</w:t>
      </w:r>
      <w:r>
        <w:t xml:space="preserve">, </w:t>
      </w:r>
      <w:r>
        <w:rPr>
          <w:sz w:val="22"/>
        </w:rPr>
        <w:t>地球动力学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伊豆-小笠原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季颖锋. 伊豆-小笠原俯冲带三维温度场和岩石相变分布. 国家青藏高原科学数据中心, DOI:10.11888/Geo.tpdc.271586, CSTR:18406.11.Geo.tpdc.271586, </w:t>
      </w:r>
      <w:r>
        <w:t>2021</w:t>
      </w:r>
      <w:r>
        <w:t>.[</w:t>
      </w:r>
      <w:r>
        <w:t xml:space="preserve">JI Yingfeng. 3-D thermal regime and petrologic metamorphism beneath Izu-Bonin Arc. National Tibetan Plateau Data Center, DOI:10.11888/Geo.tpdc.271586, CSTR:18406.11.Geo.tpdc.271586,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季颖锋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yingfengji@itpcas.ac.cn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