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新型缓冲层-拦石墙抗落石冲击现场试验数据（2021）</w:t>
      </w:r>
    </w:p>
    <w:p>
      <w:r>
        <w:rPr>
          <w:sz w:val="22"/>
        </w:rPr>
        <w:t>英文标题：Field experimental study on anti rockfall impact of new buffer layer stone retaining wall (2021)</w:t>
      </w:r>
    </w:p>
    <w:p>
      <w:r>
        <w:rPr>
          <w:sz w:val="32"/>
        </w:rPr>
        <w:t>1、摘要</w:t>
      </w:r>
    </w:p>
    <w:p>
      <w:pPr>
        <w:ind w:firstLine="432"/>
      </w:pPr>
      <w:r>
        <w:rPr>
          <w:sz w:val="22"/>
        </w:rPr>
        <w:t>数据包括：利用激光测速仪测得的冲击瞬时的落石速度；利用落石内安装的加速度传感器测得的落石冲击瞬间的冲击力；利用不同计算方法对落石作用在缓冲层上的冲击应力的验算结果；利用安装在墙迎坡面的力传感器测得经过缓冲层的缓冲作用后，扩散到垫层底部（墙面）的冲击应力扩散情况；在墙的背坡面沿竖直方向和水平方向布置10个加速度传感器测得落石冲击瞬间墙体的竖向位移和水平位移。</w:t>
        <w:br/>
        <w:t>为了减小落石灾害对扎拉水电站上厂址运行安全的威胁，同时保证冲沟在雨季的排水问题，本文提出了土工格栅加筋砂垫层-透水混凝土拦石墙结构。为了研究该结构的抗冲击性能，本文依托现场的天然冲沟建造滑槽，浇筑不同质量的落石开展现场试验。基于试验结果，可得出如下结论：</w:t>
        <w:br/>
        <w:t>（1）本研究中，落石在边坡上滑落时会有约40%的冲击能损失，在落石灾害防治时应考虑损失的冲击能以避免过度建设造成资源浪费。</w:t>
        <w:br/>
        <w:t>（2）与透水混凝土拦石墙相比，土工格栅加筋砂-透水混凝土拦石墙可以使得冲击瞬间产生的冲击力降低75%左右。随着落石质量的增加，落石冲击力逐渐增加，落石冲击加速度逐渐降低。</w:t>
        <w:br/>
        <w:t>（3）拦石墙前设置土工格栅加筋砂垫层可显著削弱作用在墙面上的冲击应力水平。扩散到缓冲层底部的冲击应力主要集中在冲击点附近较小的范围内。冲击应力分布总体上呈现出冲击点位置高，两侧低的趋势。</w:t>
        <w:br/>
        <w:t>（4）相较于透水混凝土拦石墙，土工格栅加筋砂-透水混凝土拦石墙的墙身变形显著降低。墙身沿水平方向和竖直方向的变形随着落石冲击能的增加而增加，且质量越大的工况，位移变化越敏感。墙身变形随着测点距墙脚垂直距离的增加而增加。墙顶的最大变形为0.32 mm，墙脚滑移最大距离为0.21 mm。墙身在水平方向的变形总体上呈中心大，两侧小的趋势。</w:t>
      </w:r>
    </w:p>
    <w:p>
      <w:r>
        <w:rPr>
          <w:sz w:val="32"/>
        </w:rPr>
        <w:t>2、关键词</w:t>
      </w:r>
    </w:p>
    <w:p>
      <w:pPr>
        <w:ind w:left="432"/>
      </w:pPr>
      <w:r>
        <w:rPr>
          <w:sz w:val="22"/>
        </w:rPr>
        <w:t>主题关键词：</w:t>
      </w:r>
      <w:r>
        <w:rPr>
          <w:sz w:val="22"/>
        </w:rPr>
        <w:t>地表过程</w:t>
      </w:r>
      <w:r>
        <w:t>,</w:t>
      </w:r>
      <w:r>
        <w:rPr>
          <w:sz w:val="22"/>
        </w:rPr>
        <w:t>灾害</w:t>
        <w:br/>
      </w:r>
      <w:r>
        <w:rPr>
          <w:sz w:val="22"/>
        </w:rPr>
        <w:t>学科关键词：</w:t>
      </w:r>
      <w:r>
        <w:rPr>
          <w:sz w:val="22"/>
        </w:rPr>
        <w:t>陆地表层</w:t>
        <w:br/>
      </w:r>
      <w:r>
        <w:rPr>
          <w:sz w:val="22"/>
        </w:rPr>
        <w:t>地点关键词：</w:t>
      </w:r>
      <w:r>
        <w:rPr>
          <w:sz w:val="22"/>
        </w:rPr>
        <w:t>察隅</w:t>
        <w:br/>
      </w:r>
      <w:r>
        <w:rPr>
          <w:sz w:val="22"/>
        </w:rPr>
        <w:t>时间关键词：</w:t>
      </w:r>
      <w:r>
        <w:rPr>
          <w:sz w:val="22"/>
        </w:rPr>
        <w:t>2021.8</w:t>
      </w:r>
    </w:p>
    <w:p>
      <w:r>
        <w:rPr>
          <w:sz w:val="32"/>
        </w:rPr>
        <w:t>3、数据细节</w:t>
      </w:r>
    </w:p>
    <w:p>
      <w:pPr>
        <w:ind w:left="432"/>
      </w:pPr>
      <w:r>
        <w:rPr>
          <w:sz w:val="22"/>
        </w:rPr>
        <w:t>1.比例尺：None</w:t>
      </w:r>
    </w:p>
    <w:p>
      <w:pPr>
        <w:ind w:left="432"/>
      </w:pPr>
      <w:r>
        <w:rPr>
          <w:sz w:val="22"/>
        </w:rPr>
        <w:t>2.投影：</w:t>
      </w:r>
    </w:p>
    <w:p>
      <w:pPr>
        <w:ind w:left="432"/>
      </w:pPr>
      <w:r>
        <w:rPr>
          <w:sz w:val="22"/>
        </w:rPr>
        <w:t>3.文件大小：1.0MB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北：29.0</w:t>
            </w:r>
          </w:p>
        </w:tc>
        <w:tc>
          <w:tcPr>
            <w:tcW w:type="dxa" w:w="2880"/>
          </w:tcPr>
          <w:p>
            <w:r>
              <w:t>-</w:t>
            </w:r>
          </w:p>
        </w:tc>
      </w:tr>
      <w:tr>
        <w:tc>
          <w:tcPr>
            <w:tcW w:type="dxa" w:w="2880"/>
          </w:tcPr>
          <w:p>
            <w:r>
              <w:t>西：98.0</w:t>
            </w:r>
          </w:p>
        </w:tc>
        <w:tc>
          <w:tcPr>
            <w:tcW w:type="dxa" w:w="2880"/>
          </w:tcPr>
          <w:p>
            <w:r>
              <w:t>-</w:t>
            </w:r>
          </w:p>
        </w:tc>
        <w:tc>
          <w:tcPr>
            <w:tcW w:type="dxa" w:w="2880"/>
          </w:tcPr>
          <w:p>
            <w:r>
              <w:t>东：99.0</w:t>
            </w:r>
          </w:p>
        </w:tc>
      </w:tr>
      <w:tr>
        <w:tc>
          <w:tcPr>
            <w:tcW w:type="dxa" w:w="2880"/>
          </w:tcPr>
          <w:p>
            <w:r>
              <w:t>-</w:t>
            </w:r>
          </w:p>
        </w:tc>
        <w:tc>
          <w:tcPr>
            <w:tcW w:type="dxa" w:w="2880"/>
          </w:tcPr>
          <w:p>
            <w:r>
              <w:t>南：28.0</w:t>
            </w:r>
          </w:p>
        </w:tc>
        <w:tc>
          <w:tcPr>
            <w:tcW w:type="dxa" w:w="2880"/>
          </w:tcPr>
          <w:p>
            <w:r>
              <w:t>-</w:t>
            </w:r>
          </w:p>
        </w:tc>
      </w:tr>
    </w:tbl>
    <w:p>
      <w:r>
        <w:rPr>
          <w:sz w:val="32"/>
        </w:rPr>
        <w:t>5、时间范围</w:t>
      </w:r>
      <w:r>
        <w:rPr>
          <w:sz w:val="22"/>
        </w:rPr>
        <w:t>2021-07-31 16:00:00+00:00</w:t>
      </w:r>
      <w:r>
        <w:rPr>
          <w:sz w:val="22"/>
        </w:rPr>
        <w:t>--</w:t>
      </w:r>
      <w:r>
        <w:rPr>
          <w:sz w:val="22"/>
        </w:rPr>
        <w:t>2021-08-26 16:00:00+00:00</w:t>
      </w:r>
    </w:p>
    <w:p>
      <w:r>
        <w:rPr>
          <w:sz w:val="32"/>
        </w:rPr>
        <w:t>6、引用方式</w:t>
      </w:r>
    </w:p>
    <w:p>
      <w:pPr>
        <w:ind w:left="432"/>
      </w:pPr>
      <w:r>
        <w:rPr>
          <w:sz w:val="22"/>
        </w:rPr>
        <w:t xml:space="preserve">数据的引用: </w:t>
      </w:r>
    </w:p>
    <w:p>
      <w:pPr>
        <w:ind w:left="432" w:firstLine="432"/>
      </w:pPr>
      <w:r>
        <w:t xml:space="preserve">姜清辉. 新型缓冲层-拦石墙抗落石冲击现场试验数据（2021）. 国家青藏高原科学数据中心, DOI:10.11888/Terre.tpdc.272098, CSTR:18406.11.Terre.tpdc.272098, </w:t>
      </w:r>
      <w:r>
        <w:t>2022</w:t>
      </w:r>
      <w:r>
        <w:t>.[</w:t>
      </w:r>
      <w:r>
        <w:t xml:space="preserve">JIANG   Qinghui . Field experimental study on anti rockfall impact of new buffer layer stone retaining wall (2021). National Tibetan Plateau Data Center, DOI:10.11888/Terre.tpdc.272098, CSTR:18406.11.Terre.tpdc.272098, </w:t>
      </w:r>
      <w:r>
        <w:t>2022</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姜清辉</w:t>
        <w:br/>
      </w:r>
      <w:r>
        <w:rPr>
          <w:sz w:val="22"/>
        </w:rPr>
        <w:t xml:space="preserve">单位: </w:t>
      </w:r>
      <w:r>
        <w:rPr>
          <w:sz w:val="22"/>
        </w:rPr>
        <w:t>武汉大学</w:t>
        <w:br/>
      </w:r>
      <w:r>
        <w:rPr>
          <w:sz w:val="22"/>
        </w:rPr>
        <w:t xml:space="preserve">电子邮件: </w:t>
      </w:r>
      <w:r>
        <w:rPr>
          <w:sz w:val="22"/>
        </w:rPr>
        <w:t>Jqh1972@whu.edu.cn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