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青海省玉树州国民经济和社会发展统计公报（2019）</w:t>
      </w:r>
    </w:p>
    <w:p>
      <w:r>
        <w:rPr>
          <w:sz w:val="22"/>
        </w:rPr>
        <w:t>英文标题：Statistical bulletin on national economic and social development of Yushu prefecture, Qinghai Province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玉树州2019年国民经济和社会发展统计公报。数据集统计自青海省统计局，数据集包含1个word文件，分别为：玉树州2019年国民经济和社会发展统计公报。公报包含农业和畜牧业发展状况，固定资产投资情况，国内贸易、旅游情况，社会保障情况，财政和金融情况，教育和邮政情况，人口和人民生活情况等。本公报中2019年数据均为初步统计数据； 地区生产总值、各产业增加值及人均生产总值按国家统计局2012年制定的《三次产业划分规定》口径统计，绝对数按现价计算，增长速度按可比价格计算；固定资产投资统计口径为计划投资500万元及以上固定资产项目投资项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玉树州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青海省玉树州国民经济和社会发展统计公报（2019）. 国家青藏高原科学数据中心, </w:t>
      </w:r>
      <w:r>
        <w:t>2021</w:t>
      </w:r>
      <w:r>
        <w:t>.[</w:t>
      </w:r>
      <w:r>
        <w:t xml:space="preserve">Statistical bulletin on national economic and social development of Yushu prefecture, Qinghai Province (2019).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青海省统计局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