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长江中下游成矿带沙溪Cu-Au矿床埃达克质岩石地球化学数据</w:t>
      </w:r>
    </w:p>
    <w:p>
      <w:r>
        <w:rPr>
          <w:sz w:val="22"/>
        </w:rPr>
        <w:t>英文标题：Geochemical data of adakitic rocks from the Shaxi Cu Au deposit in the middle and lower reaches of the Yangtze River metallogenic belt</w:t>
      </w:r>
    </w:p>
    <w:p>
      <w:r>
        <w:rPr>
          <w:sz w:val="32"/>
        </w:rPr>
        <w:t>1、摘要</w:t>
      </w:r>
    </w:p>
    <w:p>
      <w:pPr>
        <w:ind w:firstLine="432"/>
      </w:pPr>
      <w:r>
        <w:rPr>
          <w:sz w:val="22"/>
        </w:rPr>
        <w:t>本数据为长江中下游成矿带沙溪Cu-Au矿床埃达克质岩石全岩主微量元素数据，锆石微量及U-Pb定年数据，锆石Lu-Hf同位素数据，全岩Pb同位素数据。全岩主量元素数据由XRF分析获得，微量元素数据由ICP-MS分析获得，锆石U-Pb定年及原位Lu-Hf同位素组成数据由LA-MC-ICP-MS分析获得。以上数据已发表于高级别SCI期刊，数据真实可靠。通过获得的数据，可以研究沙溪铜金相关埃达克质岩的成因，与鄂东、九瑞、铜陵等其他埃达克质岩的区别。</w:t>
      </w:r>
    </w:p>
    <w:p>
      <w:r>
        <w:rPr>
          <w:sz w:val="32"/>
        </w:rPr>
        <w:t>2、关键词</w:t>
      </w:r>
    </w:p>
    <w:p>
      <w:pPr>
        <w:ind w:left="432"/>
      </w:pPr>
      <w:r>
        <w:rPr>
          <w:sz w:val="22"/>
        </w:rPr>
        <w:t>主题关键词：</w:t>
      </w:r>
      <w:r>
        <w:rPr>
          <w:sz w:val="22"/>
        </w:rPr>
        <w:t>岩石/矿物</w:t>
      </w:r>
      <w:r>
        <w:t>,</w:t>
      </w:r>
      <w:r>
        <w:rPr>
          <w:sz w:val="22"/>
        </w:rPr>
        <w:t>地球化学</w:t>
      </w:r>
      <w:r>
        <w:t>,</w:t>
      </w:r>
      <w:r>
        <w:rPr>
          <w:sz w:val="22"/>
        </w:rPr>
        <w:t>锆石U-Pb定年</w:t>
      </w:r>
      <w:r>
        <w:t>,</w:t>
      </w:r>
      <w:r>
        <w:rPr>
          <w:sz w:val="22"/>
        </w:rPr>
        <w:t>矿床地球化学</w:t>
        <w:br/>
      </w:r>
      <w:r>
        <w:rPr>
          <w:sz w:val="22"/>
        </w:rPr>
        <w:t>学科关键词：</w:t>
      </w:r>
      <w:r>
        <w:rPr>
          <w:sz w:val="22"/>
        </w:rPr>
        <w:t>固体地球</w:t>
        <w:br/>
      </w:r>
      <w:r>
        <w:rPr>
          <w:sz w:val="22"/>
        </w:rPr>
        <w:t>地点关键词：</w:t>
      </w:r>
      <w:r>
        <w:rPr>
          <w:sz w:val="22"/>
        </w:rPr>
        <w:t>长江中下游成矿带</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3.文件大小：1.84MB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北：30.66</w:t>
            </w:r>
          </w:p>
        </w:tc>
        <w:tc>
          <w:tcPr>
            <w:tcW w:type="dxa" w:w="2880"/>
          </w:tcPr>
          <w:p>
            <w:r>
              <w:t>-</w:t>
            </w:r>
          </w:p>
        </w:tc>
      </w:tr>
      <w:tr>
        <w:tc>
          <w:tcPr>
            <w:tcW w:type="dxa" w:w="2880"/>
          </w:tcPr>
          <w:p>
            <w:r>
              <w:t>西：117.82</w:t>
            </w:r>
          </w:p>
        </w:tc>
        <w:tc>
          <w:tcPr>
            <w:tcW w:type="dxa" w:w="2880"/>
          </w:tcPr>
          <w:p>
            <w:r>
              <w:t>-</w:t>
            </w:r>
          </w:p>
        </w:tc>
        <w:tc>
          <w:tcPr>
            <w:tcW w:type="dxa" w:w="2880"/>
          </w:tcPr>
          <w:p>
            <w:r>
              <w:t>东：117.83</w:t>
            </w:r>
          </w:p>
        </w:tc>
      </w:tr>
      <w:tr>
        <w:tc>
          <w:tcPr>
            <w:tcW w:type="dxa" w:w="2880"/>
          </w:tcPr>
          <w:p>
            <w:r>
              <w:t>-</w:t>
            </w:r>
          </w:p>
        </w:tc>
        <w:tc>
          <w:tcPr>
            <w:tcW w:type="dxa" w:w="2880"/>
          </w:tcPr>
          <w:p>
            <w:r>
              <w:t>南：30.65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杨晓勇. 长江中下游成矿带沙溪Cu-Au矿床埃达克质岩石地球化学数据. 国家青藏高原科学数据中心, DOI:10.1016/j.lithos.2016.07.039, CSTR:, </w:t>
      </w:r>
      <w:r>
        <w:t>2021</w:t>
      </w:r>
      <w:r>
        <w:t>.[</w:t>
      </w:r>
      <w:r>
        <w:t xml:space="preserve">YANG   Xiaoyong. Geochemical data of adakitic rocks from the Shaxi Cu Au deposit in the middle and lower reaches of the Yangtze River metallogenic belt. National Tibetan Plateau Data Center, DOI:10.1016/j.lithos.2016.07.039, CSTR:, </w:t>
      </w:r>
      <w:r>
        <w:t>2021</w:t>
      </w:r>
      <w:r>
        <w:rPr>
          <w:sz w:val="22"/>
        </w:rPr>
        <w:t>]</w:t>
      </w:r>
    </w:p>
    <w:p>
      <w:pPr>
        <w:ind w:left="432"/>
      </w:pPr>
      <w:r>
        <w:rPr>
          <w:sz w:val="22"/>
        </w:rPr>
        <w:t xml:space="preserve">文章的引用: </w:t>
      </w:r>
    </w:p>
    <w:p>
      <w:pPr>
        <w:ind w:left="864"/>
      </w:pPr>
      <w:r>
        <w:t>Deng, J. H., Yang, X. Y., Li, S., Gu, H. L., Mastoi, A. S., &amp; Sun, W. D. (2016). Partial melting of subducted paleo-Pacific plate during the early Cretaceous: Constraint from adakitic rocks in the Shaxi porphyry Cu–Au deposit, Lower Yangtze River Belt. Lithos, 262, 651-667. doi:10.1016/j.lithos.2016.07.039</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杨晓勇</w:t>
        <w:br/>
      </w:r>
      <w:r>
        <w:rPr>
          <w:sz w:val="22"/>
        </w:rPr>
        <w:t xml:space="preserve">单位: </w:t>
      </w:r>
      <w:r>
        <w:rPr>
          <w:sz w:val="22"/>
        </w:rPr>
        <w:t>中国科学技术大学</w:t>
        <w:br/>
      </w:r>
      <w:r>
        <w:rPr>
          <w:sz w:val="22"/>
        </w:rPr>
        <w:t xml:space="preserve">电子邮件: </w:t>
      </w:r>
      <w:r>
        <w:rPr>
          <w:sz w:val="22"/>
        </w:rPr>
        <w:t>xyyang@ustc.edu.cn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