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黑河生态水文遥感试验：水文气象观测网数据集（3号点-黑河铁路桥径流观测数据-2014）</w:t>
      </w:r>
    </w:p>
    <w:p>
      <w:r>
        <w:rPr>
          <w:sz w:val="22"/>
        </w:rPr>
        <w:t>英文标题：HiWATER: Dataset of hydrometeorological observation network (No.3 runoff observation system of Railway bridge on the Heihe River,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7月28日至2014年12月31日的黑河中游径流加密观测中3号点的河流水位和流速观测数据。观测点位于甘肃省张掖市兰新铁路黑河桥，河床为砂砾石，断面稳定。观测点的经纬度是N39°2'33.08"，E100°25'49.42"，1443米，河道宽度50米。水位观测采用SR50超声测距仪，采集频率60分钟；剖面流量观测采用StreamPro微型ADCP。数据说明包括以下部分：</w:t>
        <w:br/>
        <w:t>水位观测，观测频率60分钟，单位（cm）；数据涵盖时间段2014年7月28日至2014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3号点铁路桥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2014-07-28至2014-12-31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北：39.041944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南：39.04222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2014-08-04 00:00:00+00:00</w:t>
      </w:r>
      <w:r>
        <w:rPr>
          <w:sz w:val="22"/>
        </w:rPr>
        <w:t>--</w:t>
      </w:r>
      <w:r>
        <w:rPr>
          <w:sz w:val="22"/>
        </w:rPr>
        <w:t>2015-01-07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黑河生态水文遥感试验：水文气象观测网数据集（3号点-黑河铁路桥径流观测数据-2014）. 国家青藏高原科学数据中心, DOI:10.3972/hiwater.228.2015.db, CSTR:18406.11.hiwater.228.2015.db, </w:t>
      </w:r>
      <w:r>
        <w:t>2016</w:t>
      </w:r>
      <w:r>
        <w:t>.[</w:t>
      </w:r>
      <w:r>
        <w:t xml:space="preserve">XU Ziwei, LIU Shaomin, LI Xin, HE Xiaobo. HiWATER: Dataset of hydrometeorological observation network (No.3 runoff observation system of Railway bridge on the Heihe River, 2014). National Tibetan Plateau Data Center, DOI:10.3972/hiwater.228.2015.db, CSTR:18406.11.hiwater.228.2015.db,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