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珠穆朗玛大气与环境综合观测研究站气象观测数据（2017-2018）</w:t>
      </w:r>
    </w:p>
    <w:p>
      <w:r>
        <w:rPr>
          <w:sz w:val="22"/>
        </w:rPr>
        <w:t>英文标题：Meteorological observation data of Everest integrated atmospheric and environmental observation research station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本数据集包含珠穆朗玛大气与环境综合观测研究站，2017-2018年观测的气温、气压、相对湿度、风速、降水、总辐射、P2.5浓度、短波辐射等日平均值。</w:t>
        <w:br/>
        <w:t>数据服务对象为从事青藏高原气象研究的学生和科研人员。</w:t>
        <w:br/>
        <w:br/>
        <w:t>其中降水数据是人工雨量桶观测，蒸发数据为Φ20mm蒸发皿观测，其它均为半小时的观测值处理后得到的日均值。</w:t>
        <w:br/>
        <w:br/>
        <w:t>所有数据严格按照仪器操作规范进行观测和采集，在加工生成数据时，剔除了一些明显的误差数据。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珠峰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2017-07-11 16:00:00+00:00</w:t>
      </w:r>
      <w:r>
        <w:rPr>
          <w:sz w:val="22"/>
        </w:rPr>
        <w:t>--</w:t>
      </w:r>
      <w:r>
        <w:rPr>
          <w:sz w:val="22"/>
        </w:rPr>
        <w:t>2019-07-10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珠穆朗玛大气与环境综合观测研究站气象观测数据（2017-2018）. 国家青藏高原科学数据中心, DOI:10.11888/Meteoro.tpdc.270315, CSTR:18406.11.Meteoro.tpdc.270315, </w:t>
      </w:r>
      <w:r>
        <w:t>2020</w:t>
      </w:r>
      <w:r>
        <w:t>.[</w:t>
      </w:r>
      <w:r>
        <w:t xml:space="preserve">Meteorological observation data of Everest integrated atmospheric and environmental observation research station (2017-2018). National Tibetan Plateau Data Center, DOI:10.11888/Meteoro.tpdc.270315, CSTR:18406.11.Meteoro.tpdc.270315,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Y.M., Zhong, L., Wang, B.B., Ma, W.Q., Chen, X.L., &amp; Li, M. (2011). Determination of land surface heat fluxes over heterogeneous landscape of the Tibetan Plateau by using the MODIS and in-situ data. Atmospheric Chemistry and Physics, 11, 10461–10469. doi:10.5194/acp-11-10461-2011</w:t>
        <w:br/>
        <w:br/>
      </w:r>
      <w:r>
        <w:t>马耀明. (2007). 中国科学院珠穆朗玛峰大气与环境综合观测研究站: 一个新的研究喜马拉雅山区地气相互作用过程的综合基地. 高原气象, 26(6), 1141-1145.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>Ma, Y., Wang, Y., Wu, R., Hu, Z., Yang, K., &amp; Li, M., et al. (2009). Recent advances on the study of atmosphere-land interaction observations on the Tibetan Plateau. Hydrology and Earth System Sciences, 13(7), 1103-1111.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