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祁连山地区日值0.05°×0.05°地表土壤水分数据（2018，SMHiRes, V1）</w:t>
      </w:r>
    </w:p>
    <w:p>
      <w:r>
        <w:rPr>
          <w:sz w:val="22"/>
        </w:rPr>
        <w:t>英文标题：Daily 0.05°×0.05° Land Surface Soil Moisture Dataset of Qilian Mountain Area (2018,SMHiRes, V1)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本数据集包括祁连山地区2018年日值0.05°×0.05°地表土壤水分产品。采用多元统计回归模型，通过对“祁连山地区基于AMSR-E和AMSR2亮温数据的SMAP时间扩展日0.25°×0.25°地表土壤水分数据（SMsmapTE, V1）”进行降尺度，得到0.05°×0.05°地表土壤水分产品。参与多元统计回归的数据包括GLASS Albedo/LAI/FVC，周纪-中国西部1km全天候地表温度数据（V1），以及经/纬度等信息。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被动微波遥感</w:t>
      </w:r>
      <w:r>
        <w:t>,</w:t>
      </w:r>
      <w:r>
        <w:rPr>
          <w:sz w:val="22"/>
        </w:rPr>
        <w:t>冰冻圈遥感</w:t>
        <w:br/>
      </w:r>
      <w:r>
        <w:rPr>
          <w:sz w:val="22"/>
        </w:rPr>
        <w:t>学科关键词：</w:t>
      </w:r>
      <w:r>
        <w:rPr>
          <w:sz w:val="22"/>
        </w:rPr>
        <w:t>冰冻圈</w:t>
        <w:br/>
      </w:r>
      <w:r>
        <w:rPr>
          <w:sz w:val="22"/>
        </w:rPr>
        <w:t>地点关键词：</w:t>
      </w:r>
      <w:r>
        <w:rPr>
          <w:sz w:val="22"/>
        </w:rPr>
        <w:t>祁连山地区</w:t>
        <w:br/>
      </w:r>
      <w:r>
        <w:rPr>
          <w:sz w:val="22"/>
        </w:rPr>
        <w:t>时间关键词：</w:t>
      </w:r>
      <w:r>
        <w:rPr>
          <w:sz w:val="22"/>
        </w:rPr>
        <w:t>2018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3.文件大小：221.0MB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东：107.0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南：34.0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2018-07-19 08:00:00+00:00</w:t>
      </w:r>
      <w:r>
        <w:rPr>
          <w:sz w:val="22"/>
        </w:rPr>
        <w:t>--</w:t>
      </w:r>
      <w:r>
        <w:rPr>
          <w:sz w:val="22"/>
        </w:rPr>
        <w:t>2019-07-18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柴琳娜, 朱忠礼, 刘绍民. 祁连山地区日值0.05°×0.05°地表土壤水分数据（2018，SMHiRes, V1）. 国家青藏高原科学数据中心, DOI:10.11888/Soil.tpdc.270408, CSTR:18406.11.Soil.tpdc.270408, </w:t>
      </w:r>
      <w:r>
        <w:t>2020</w:t>
      </w:r>
      <w:r>
        <w:t>.[</w:t>
      </w:r>
      <w:r>
        <w:t xml:space="preserve">LIU  Shaomin, ZHU Zhongli, CHAI Linna. Daily 0.05°×0.05° Land Surface Soil Moisture Dataset of Qilian Mountain Area (2018,SMHiRes, V1). National Tibetan Plateau Data Center, DOI:10.11888/Soil.tpdc.270408, CSTR:18406.11.Soil.tpdc.270408, </w:t>
      </w:r>
      <w:r>
        <w:t>2020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Qu, Y.Q., Zhu, Z.L., Chai, L.N., Liu, S.M., Montzka, C., Liu, J., Yang, X.F.,  Lu, Z., Jin, R., Li, X., Guo, Z.X.,  &amp;Zheng, J. (2019). Rebuilding a Microwave Soil Moisture Product Using Random Forest Adopting AMSR-E/AMSR2 Brightness Temperature and SMAP over the Qinghai–Tibet Plateau, China. Remote Sensing, 11(6), 683.</w:t>
        <w:br/>
        <w:br/>
      </w:r>
      <w:r>
        <w:t>Liu, J., Chai, L.N., Lu, Z., Liu, S.M., Qu, Y.Q., Geng, D.Y., Song, Y.Z., Guan, Y.B., Guo, Z.X., Wang, J., &amp;Zhu, Z.L. (2019). Evaluation of SMAP, SMOS-IC, FY3B, JAXA, and LPRM Soil Moisture Products over the Qinghai-Tibet Plateau and Its Surrounding Areas. Remote Sensing, 11(7), 792.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柴琳娜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chai@bnu.edu.cn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朱忠礼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zhuzl@bnu.edu.cn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