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白格滑坡深部位移监测数据-测斜监测数据（2019-2020）</w:t>
      </w:r>
    </w:p>
    <w:p>
      <w:r>
        <w:rPr>
          <w:sz w:val="22"/>
        </w:rPr>
        <w:t>英文标题：Deep displacement monitoring data of Baige landslide - inclinometer monitoring data (2019-2020)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是金沙江白格滑坡测斜监测数据，主要考虑滑坡深部变形监测。结合现场地质条件，布置了三个监测剖面，共7个钻孔，总共600多米，钻孔竖向分布。采用现场人工监测方法，用excel软件进行数据处理。数据表明，部分钻孔已形成剪切带。结合现场宏观变形和地质钻口柱状图分析，形成的剪切带的位置跟现场地质情况吻合，证明了数据的可靠性。同时对剪切带位移进一步分析，变形未收敛。通过对该数据的分析确定白格滑坡裂缝区深度范围和监测预警，同时为滑坡治理提供技术支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测斜监测数据</w:t>
      </w:r>
      <w:r>
        <w:t>,</w:t>
      </w:r>
      <w:r>
        <w:rPr>
          <w:sz w:val="22"/>
        </w:rPr>
        <w:t>其他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金沙江</w:t>
      </w:r>
      <w:r>
        <w:t xml:space="preserve">, </w:t>
      </w:r>
      <w:r>
        <w:rPr>
          <w:sz w:val="22"/>
        </w:rPr>
        <w:t>白格滑坡</w:t>
        <w:br/>
      </w:r>
      <w:r>
        <w:rPr>
          <w:sz w:val="22"/>
        </w:rPr>
        <w:t>时间关键词：</w:t>
      </w:r>
      <w:r>
        <w:rPr>
          <w:sz w:val="22"/>
        </w:rPr>
        <w:t>2019-2020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3.文件大小：3.36MB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北：31.0867833333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西：98.6946972222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东：98.7193611111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南：31.0766916667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2019-05-31 16:00:00+00:00</w:t>
      </w:r>
      <w:r>
        <w:rPr>
          <w:sz w:val="22"/>
        </w:rPr>
        <w:t>--</w:t>
      </w:r>
      <w:r>
        <w:rPr>
          <w:sz w:val="22"/>
        </w:rPr>
        <w:t>2020-06-30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陈菲. 白格滑坡深部位移监测数据-测斜监测数据（2019-2020）. 国家青藏高原科学数据中心, DOI:10.11888/Terre.tpdc.272202, CSTR:18406.11.Terre.tpdc.272202, </w:t>
      </w:r>
      <w:r>
        <w:t>2022</w:t>
      </w:r>
      <w:r>
        <w:t>.[</w:t>
      </w:r>
      <w:r>
        <w:t xml:space="preserve">CHEN Fei. Deep displacement monitoring data of Baige landslide - inclinometer monitoring data (2019-2020). National Tibetan Plateau Data Center, DOI:10.11888/Terre.tpdc.272202, CSTR:18406.11.Terre.tpdc.272202,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陈菲</w:t>
        <w:br/>
      </w:r>
      <w:r>
        <w:rPr>
          <w:sz w:val="22"/>
        </w:rPr>
        <w:t xml:space="preserve">单位: </w:t>
      </w:r>
      <w:r>
        <w:rPr>
          <w:sz w:val="22"/>
        </w:rPr>
        <w:t>四川大学</w:t>
        <w:br/>
      </w:r>
      <w:r>
        <w:rPr>
          <w:sz w:val="22"/>
        </w:rPr>
        <w:t xml:space="preserve">电子邮件: </w:t>
      </w:r>
      <w:r>
        <w:rPr>
          <w:sz w:val="22"/>
        </w:rPr>
        <w:t>chenfei@cdu.edu.cn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