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白格滑坡深部位移监测数据-渗压监测数据（2019-2021）</w:t>
      </w:r>
    </w:p>
    <w:p>
      <w:r>
        <w:rPr>
          <w:sz w:val="22"/>
        </w:rPr>
        <w:t>英文标题：Deep displacement monitoring data of Baige landslide-seepage pressure monitoring data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金沙江白格滑坡裂缝区渗压监测数据，主要目的是确定地下水对白格滑坡的影响。结合现场地质条件，布置了4只渗压计。采用现场人工监测方法，用excel软件进行数据处理。结合降雨量的监测数据分析，地下水位变化过程与降雨量关系不大。四只渗压计的测值在±5kPa（0.5m水头）以内，至2020年，四个钻孔的渗压基本消失。即滑坡与渗压关系不大。通过对该数据的分析排除了地下水对白格滑坡失稳的直接影响，为白格滑坡稳定性评价和滑坡治理提供技术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渗压监测数据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金沙江</w:t>
      </w:r>
      <w:r>
        <w:t xml:space="preserve">, </w:t>
      </w:r>
      <w:r>
        <w:rPr>
          <w:sz w:val="22"/>
        </w:rPr>
        <w:t>白格滑坡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3.文件大小：0.044921875MB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北：31.0867833333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西：98.6946972222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东：98.7193611111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南：31.0766916667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2019-06-01 11:06:01+00:00</w:t>
      </w:r>
      <w:r>
        <w:rPr>
          <w:sz w:val="22"/>
        </w:rPr>
        <w:t>--</w:t>
      </w:r>
      <w:r>
        <w:rPr>
          <w:sz w:val="22"/>
        </w:rPr>
        <w:t>2021-09-01 13:09:01+00:00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陈菲. 白格滑坡深部位移监测数据-渗压监测数据（2019-2021）. 国家青藏高原科学数据中心, DOI:10.11888/Terre.tpdc.272207, CSTR:18406.11.Terre.tpdc.272207, </w:t>
      </w:r>
      <w:r>
        <w:t>2022</w:t>
      </w:r>
      <w:r>
        <w:t>.[</w:t>
      </w:r>
      <w:r>
        <w:t xml:space="preserve">CHEN Fei. Deep displacement monitoring data of Baige landslide-seepage pressure monitoring data (2019-2021). National Tibetan Plateau Data Center, DOI:10.11888/Terre.tpdc.272207, CSTR:18406.11.Terre.tpdc.272207,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陈菲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chenfei@cdu.edu.cn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