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华南地区大湖塘钨铜钼矿床地球化学数据</w:t>
      </w:r>
    </w:p>
    <w:p>
      <w:r>
        <w:rPr>
          <w:sz w:val="22"/>
        </w:rPr>
        <w:t>英文标题：Geochemical data of Dahutang w-cu-mo deposit in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大湖塘矿床白钨矿、黑钨矿，氟磷灰石和石英的流体包裹体数据和H、O同位素数据以及蚀变矿物绿泥石的主量元素数据。2018年样品采自华南地区大湖塘钨铜钼矿床。绿泥石的主量元素组成数据通过电子探针显微分析方法测得，矿物流体包裹体数据通过Linkam MDS 600冷热台测温和Renishaw RM2000激光拉曼显微探针分析测得，矿物氢氧同位素组成组成通过Thermo-Finnigan DeltaPlus XP 同位素比值质谱仪（IRMS）测得。根据测得数据约束了大湖塘矿床成矿流体演化过程。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氢同位素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流体包裹体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华南地区大湖塘</w:t>
        <w:br/>
      </w:r>
      <w:r>
        <w:rPr>
          <w:sz w:val="22"/>
        </w:rPr>
        <w:t>时间关键词：</w:t>
      </w:r>
      <w:r>
        <w:rPr>
          <w:sz w:val="22"/>
        </w:rPr>
        <w:t>130百万年-151百万年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宋伟乐. 华南地区大湖塘钨铜钼矿床地球化学数据. 国家青藏高原科学数据中心, DOI:10.1016/j.oregeorev.2018.06.002, CSTR:, </w:t>
      </w:r>
      <w:r>
        <w:t>2021</w:t>
      </w:r>
      <w:r>
        <w:t>.[</w:t>
      </w:r>
      <w:r>
        <w:t xml:space="preserve">SONG   Weile. Geochemical data of Dahutang w-cu-mo deposit in South China. National Tibetan Plateau Data Center, DOI:10.1016/j.oregeorev.2018.06.002,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Z., Fu, T. Y., Liu, C., Wang, D. H., Sheng, J. F., Li, W. B., ... &amp; Chen, Y. C. (2021). A synthesis of mineralization style and regional distribution and a proposed new metallogenic model of Mesozoic W-dominated polymentallic deposits in South China. Ore Geology Reviews, 104008.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宋伟乐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songweile@gig.ac.cn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