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青海省乡镇畜牧兽医推广机构基本情况（2012-2017）</w:t>
      </w:r>
    </w:p>
    <w:p>
      <w:r>
        <w:rPr>
          <w:sz w:val="22"/>
        </w:rPr>
        <w:t>英文标题：Basic information of Township animal husbandry and veterinary extension institutions in Qinghai Province (2012-2017)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乡镇畜牧兽医推广机构基本情况数据，统计数据覆盖时间范围为2012年-2017年。数据按站数、职工总数、技术职称状况、经营情况、全年总收入、全年总支出等项目划分。数据集包含5个数据表，分别为：乡镇畜牧兽医推广机构基本情况（2012年），乡镇畜牧兽医推广机构基本情况（2014年），乡镇畜牧兽医推广机构基本情况（2015年），乡镇畜牧兽医推广机构基本情况（2016年），乡镇畜牧兽医推广机构基本情况（2017年）。数据表结构相似。例如乡镇畜牧兽医推广机构基本情况（2012年）数据表共有3个字段：</w:t>
        <w:br/>
        <w:t>字段1：指标名称</w:t>
        <w:br/>
        <w:t>字段2：计算</w:t>
        <w:br/>
        <w:t>字段3：数量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畜牧兽医推广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2012-2017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青海省乡镇畜牧兽医推广机构基本情况（2012-2017）. 国家青藏高原科学数据中心, </w:t>
      </w:r>
      <w:r>
        <w:t>2021</w:t>
      </w:r>
      <w:r>
        <w:t>.[</w:t>
      </w:r>
      <w:r>
        <w:t xml:space="preserve">AGRICULTURAL AND RURAL    Department of Qinghai Province. Basic information of Township animal husbandry and veterinary extension institutions in Qinghai Province (2012-2017).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