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黑河生态水文遥感试验：天姥池小流域机载激光雷达原始数据</w:t>
      </w:r>
    </w:p>
    <w:p>
      <w:r>
        <w:rPr>
          <w:sz w:val="22"/>
        </w:rPr>
        <w:t>英文标题：HiWATER: Airborne LiDAR raw data in Tianlaochi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天姥池观测区域，利用运12飞机，搭载Leica公司生产的ALS70,开展了lidar航空遥感飞行试验。ALS70激光波长为1064nm，多次回波（1,2,3和末次）。上游天姥池地区分为两个不同高度飞行区域，绝对航高为4800和5500米，平均点云密度为1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3.文件大小：1812.48MB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10:48:59+00:00</w:t>
      </w:r>
      <w:r>
        <w:rPr>
          <w:sz w:val="22"/>
        </w:rPr>
        <w:t>--</w:t>
      </w:r>
      <w:r>
        <w:rPr>
          <w:sz w:val="22"/>
        </w:rPr>
        <w:t>2018-11-24 10:48:59+00:00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黑河生态水文遥感试验：天姥池小流域机载激光雷达原始数据. 国家青藏高原科学数据中心, DOI:10.3972/hiwater.160.2014.db, CSTR:18406.11.hiwater.160.2014.db, </w:t>
      </w:r>
      <w:r>
        <w:t>2014</w:t>
      </w:r>
      <w:r>
        <w:t>.[</w:t>
      </w:r>
      <w:r>
        <w:t xml:space="preserve">Wen Jianguang. HiWATER: Airborne LiDAR raw data in Tianlaochi catchment. National Tibetan Plateau Data Center, DOI:10.3972/hiwater.160.2014.db, CSTR:18406.11.hiwater.160.2014.db,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