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黑河排露沟流域2800m 2012-2013年海拔青海云杉林土壤水分数据集</w:t>
      </w:r>
    </w:p>
    <w:p>
      <w:r>
        <w:rPr>
          <w:sz w:val="22"/>
        </w:rPr>
        <w:t>英文标题：Soil moisture content of Qinghai Spruce Stand at 2800m above sea level in Pailugou Watershed in 2012-2013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土壤水分，又称土壤湿度。它是保持在土壤孔隙中的水分。青海云杉林的土壤水分主要来源是大气降水，是青海云杉维持生长所吸收水分的唯一来源。该数据是用美国生产的EM50土壤水分仪测定的黑河排露沟流域青海云杉林土壤水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排露沟</w:t>
        <w:br/>
      </w:r>
      <w:r>
        <w:rPr>
          <w:sz w:val="22"/>
        </w:rPr>
        <w:t>时间关键词：</w:t>
      </w:r>
      <w:r>
        <w:rPr>
          <w:sz w:val="22"/>
        </w:rPr>
        <w:t>2012-2013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北：38.558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东：100.307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南：38.529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2012-01-24 11:22:00+00:00</w:t>
      </w:r>
      <w:r>
        <w:rPr>
          <w:sz w:val="22"/>
        </w:rPr>
        <w:t>--</w:t>
      </w:r>
      <w:r>
        <w:rPr>
          <w:sz w:val="22"/>
        </w:rPr>
        <w:t>2014-01-10 11:22:00+00:00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常学向. 黑河排露沟流域2800m 2012-2013年海拔青海云杉林土壤水分数据集. 国家青藏高原科学数据中心, DOI:10.3972/heihe.010.2014.db, CSTR:18406.11.heihe.010.2014.db, </w:t>
      </w:r>
      <w:r>
        <w:t>2014</w:t>
      </w:r>
      <w:r>
        <w:t>.[</w:t>
      </w:r>
      <w:r>
        <w:t xml:space="preserve">CHANG Xuexiang. Soil moisture content of Qinghai Spruce Stand at 2800m above sea level in Pailugou Watershed in 2012-2013. National Tibetan Plateau Data Center, DOI:10.3972/heihe.010.2014.db, CSTR:18406.11.heihe.010.2014.db,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黑河流域上游青海云杉林蒸散特征及其耗水机制研究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常学向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chxx@lzb.ac.cn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