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黑河流域蒸散发遥感估算数据（2000-2014）</w:t>
      </w:r>
    </w:p>
    <w:p>
      <w:r>
        <w:rPr>
          <w:sz w:val="22"/>
        </w:rPr>
        <w:t>英文标题：Estimated evapotranspiration data of the Heihe River Basin by remote sensing (2000-2014)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影像：MODIS影像</w:t>
        <w:br/>
        <w:t>制备方法：清华ReDRAW遥感蒸散发模型计算</w:t>
        <w:br/>
        <w:t>空间范围：黑河全流域</w:t>
        <w:br/>
        <w:t>时间范围：2001-2014年月数据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MODIS</w:t>
      </w:r>
      <w:r>
        <w:t>,</w:t>
      </w:r>
      <w:r>
        <w:rPr>
          <w:sz w:val="22"/>
        </w:rPr>
        <w:t>大气遥感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黑河流域</w:t>
        <w:br/>
      </w:r>
      <w:r>
        <w:rPr>
          <w:sz w:val="22"/>
        </w:rPr>
        <w:t>时间关键词：</w:t>
      </w:r>
      <w:r>
        <w:rPr>
          <w:sz w:val="22"/>
        </w:rPr>
        <w:t>2014</w:t>
      </w:r>
      <w:r>
        <w:t xml:space="preserve">, </w:t>
      </w:r>
      <w:r>
        <w:rPr>
          <w:sz w:val="22"/>
        </w:rPr>
        <w:t>2000</w:t>
      </w:r>
      <w:r>
        <w:t xml:space="preserve">, </w:t>
      </w:r>
      <w:r>
        <w:rPr>
          <w:sz w:val="22"/>
        </w:rPr>
        <w:t>2000-2014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1.比例尺：1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3.文件大小：5.0MB</w:t>
      </w:r>
    </w:p>
    <w:p>
      <w:pPr>
        <w:ind w:left="432"/>
      </w:pPr>
      <w:r>
        <w:rPr>
          <w:sz w:val="22"/>
        </w:rPr>
        <w:t>4.数据格式：tif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南：37.0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2000-01-10 04:04:00+00:00</w:t>
      </w:r>
      <w:r>
        <w:rPr>
          <w:sz w:val="22"/>
        </w:rPr>
        <w:t>--</w:t>
      </w:r>
      <w:r>
        <w:rPr>
          <w:sz w:val="22"/>
        </w:rPr>
        <w:t>2015-01-08 21:00:00+00:00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王忠静, 郑航. 黑河流域蒸散发遥感估算数据（2000-2014）. 国家青藏高原科学数据中心, DOI:10.3972/heihe.100.2014.db, CSTR:18406.11.heihe.100.2014.db, </w:t>
      </w:r>
      <w:r>
        <w:t>2017</w:t>
      </w:r>
      <w:r>
        <w:t>.[</w:t>
      </w:r>
      <w:r>
        <w:t xml:space="preserve">ZHENG Hang, WANG Zhongjing. Estimated evapotranspiration data of the Heihe River Basin by remote sensing (2000-2014). National Tibetan Plateau Data Center, DOI:10.3972/heihe.100.2014.db, CSTR:18406.11.heihe.100.2014.db, </w:t>
      </w:r>
      <w:r>
        <w:t>2017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冯景泽, 王忠静. 常用遥感蒸散发模型干湿限的新定义及数值模拟[J]. 清华大学学报 （自然科 学版） , 2013,53(1):29-35</w:t>
        <w:br/>
        <w:br/>
      </w: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王忠静</w:t>
        <w:br/>
      </w:r>
      <w:r>
        <w:rPr>
          <w:sz w:val="22"/>
        </w:rPr>
        <w:t xml:space="preserve">单位: </w:t>
      </w:r>
      <w:r>
        <w:rPr>
          <w:sz w:val="22"/>
        </w:rPr>
        <w:t>清华大学</w:t>
        <w:br/>
      </w:r>
      <w:r>
        <w:rPr>
          <w:sz w:val="22"/>
        </w:rPr>
        <w:t xml:space="preserve">电子邮件: </w:t>
      </w:r>
      <w:r>
        <w:rPr>
          <w:sz w:val="22"/>
        </w:rPr>
        <w:t>zj.wang@tsinghua.edu.cn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郑航</w:t>
        <w:br/>
      </w:r>
      <w:r>
        <w:rPr>
          <w:sz w:val="22"/>
        </w:rPr>
        <w:t xml:space="preserve">单位: </w:t>
      </w:r>
      <w:r>
        <w:rPr>
          <w:sz w:val="22"/>
        </w:rPr>
        <w:t>清华大学</w:t>
        <w:br/>
      </w:r>
      <w:r>
        <w:rPr>
          <w:sz w:val="22"/>
        </w:rPr>
        <w:t xml:space="preserve">电子邮件: </w:t>
      </w:r>
      <w:r>
        <w:rPr>
          <w:sz w:val="22"/>
        </w:rPr>
        <w:t>zhenghang@tsinghua.edu.cn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