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荒漠化土地植被恢复重建关键技术与示范数据集（2021）</w:t>
      </w:r>
    </w:p>
    <w:p>
      <w:r>
        <w:rPr>
          <w:sz w:val="22"/>
        </w:rPr>
        <w:t>英文标题：Data sets of key technologies and demonstration for vegetation restoration and reconstruction in desertification land（2021）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记录了沙化土地植被恢复重建技术模拟区（宁夏/中卫/沙坡头）2021.01-2021.12的气象要素以及不同深度土壤三参数数据，以及为探明咸海高矿化度咸水用于植被建设的可行性，课题成员于2020-2021年在新疆塔里木河下游农二师31团2连、甘泉堡、克拉玛依、轮台、图木舒克等盐碱地开展咸水灌溉种植盐地碱蓬试验，用以研究不同植物在高矿化度咸水灌溉下的表型特征。收集到的数据包括土壤含水量、电导率、土壤盐分等土壤理化性质以及耐盐植物生理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土壤盐渍度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采样点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宁夏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西：77.02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李新荣, 何明珠, 赵振勇. 荒漠化土地植被恢复重建关键技术与示范数据集（2021）. 国家青藏高原科学数据中心, DOI:10.11888/HumanNat.tpdc.271921, CSTR:18406.11.HumanNat.tpdc.271921, </w:t>
      </w:r>
      <w:r>
        <w:t>2021</w:t>
      </w:r>
      <w:r>
        <w:t>.[</w:t>
      </w:r>
      <w:r>
        <w:t xml:space="preserve">LI  Xinrong, HE Mingzhu, ZHAO Zhenyong. Data sets of key technologies and demonstration for vegetation restoration and reconstruction in desertification land（2021）. National Tibetan Plateau Data Center, DOI:10.11888/HumanNat.tpdc.271921, CSTR:18406.11.HumanNat.tpdc.271921,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李新荣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lxinrong@lzb.ac.cn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何明珠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hmzecology@163.com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赵振勇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zhaozhy@ms.xjb.ac.cn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