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黑河生态水文遥感试验：葫芦沟小流域机载激光雷达DEM点云数据（2012年7月25日）</w:t>
      </w:r>
    </w:p>
    <w:p>
      <w:r>
        <w:rPr>
          <w:sz w:val="22"/>
        </w:rPr>
        <w:t>英文标题：HiWATER: Airborne LiDAR-DEM data production in Hulugou Catchment on July. 25,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核心观测区域，利用运12飞机，搭载Leica公司ALS70,开展了lidar航空遥感飞行试验。ALS70激光波长为1064nm，多次回波（1,2,3和末次）。上游葫芦沟飞行区域，绝对航高为5500米，平均点云密度为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葫芦沟小流域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3.文件大小：1843.2MB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10:48:19+00:00</w:t>
      </w:r>
      <w:r>
        <w:rPr>
          <w:sz w:val="22"/>
        </w:rPr>
        <w:t>--</w:t>
      </w:r>
      <w:r>
        <w:rPr>
          <w:sz w:val="22"/>
        </w:rPr>
        <w:t>2018-11-22 10:48:19+00:00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黑河生态水文遥感试验：葫芦沟小流域机载激光雷达DEM点云数据（2012年7月25日）. 国家青藏高原科学数据中心, DOI:10.3972/hiwater.008.2013.db, CSTR:18406.11.hiwater.008.2013.db, </w:t>
      </w:r>
      <w:r>
        <w:t>2014</w:t>
      </w:r>
      <w:r>
        <w:t>.[</w:t>
      </w:r>
      <w:r>
        <w:t xml:space="preserve">Wen Jianguang. HiWATER: Airborne LiDAR-DEM data production in Hulugou Catchment on July. 25, 2012. National Tibetan Plateau Data Center, DOI:10.3972/hiwater.008.2013.db, CSTR:18406.11.hiwater.008.2013.db,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