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青海省按行业分大中型工业企业经济效益指标（2001-2006）</w:t>
      </w:r>
    </w:p>
    <w:p>
      <w:r>
        <w:rPr>
          <w:sz w:val="22"/>
        </w:rPr>
        <w:t>英文标题：Economic benefit index of large and medium sized industrial enterprises by industry in Qinghai Province (2001-2006)</w:t>
      </w:r>
    </w:p>
    <w:p>
      <w:r>
        <w:rPr>
          <w:sz w:val="32"/>
        </w:rPr>
        <w:t>1、摘要</w:t>
      </w:r>
    </w:p>
    <w:p>
      <w:pPr>
        <w:ind w:firstLine="432"/>
      </w:pPr>
      <w:r>
        <w:rPr>
          <w:sz w:val="22"/>
        </w:rPr>
        <w:t>该数据集记录了青海省按行业分大中型工业企业经济效益指标的统计数据，数据按行业、区域、隶属关系和注册类型等划分的。数据整理自青海省统计局发布的青海省统计年鉴。数据集包含6个数据表，分别为：按行业分大中型工业企业经济效益指标（2001年）2001年.xls，按行业分大中型工业企业经济效益指标（2003年）.xls，按行业分大中型工业企业经济效益指标（2004年）2004年.xls，按行业分大中型工业企业经济效益指标（2006年）2007年.xls，按行业分大中型工业企业经济效益指标2002年.xls，按行业分大中型工业企业经济效益指标2006年.xls。数据表结构相同。例如2001年的数据表共有5个字段：</w:t>
        <w:br/>
        <w:t>字段1：指标</w:t>
        <w:br/>
        <w:t>字段2：工业增加值率</w:t>
        <w:br/>
        <w:t>字段3：总资产贡献率</w:t>
        <w:br/>
        <w:t>字段4：资产负债率</w:t>
        <w:br/>
        <w:t>字段5：产品销售率</w:t>
      </w:r>
    </w:p>
    <w:p>
      <w:r>
        <w:rPr>
          <w:sz w:val="32"/>
        </w:rPr>
        <w:t>2、关键词</w:t>
      </w:r>
    </w:p>
    <w:p>
      <w:pPr>
        <w:ind w:left="432"/>
      </w:pPr>
      <w:r>
        <w:rPr>
          <w:sz w:val="22"/>
        </w:rPr>
        <w:t>主题关键词：</w:t>
      </w:r>
      <w:r>
        <w:rPr>
          <w:sz w:val="22"/>
        </w:rPr>
        <w:t>大中型工业企业</w:t>
      </w:r>
      <w:r>
        <w:t>,</w:t>
      </w:r>
      <w:r>
        <w:rPr>
          <w:sz w:val="22"/>
        </w:rPr>
        <w:t>社会经济</w:t>
      </w:r>
      <w:r>
        <w:t>,</w:t>
      </w:r>
      <w:r>
        <w:rPr>
          <w:sz w:val="22"/>
        </w:rPr>
        <w:t>经济指标</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2001-2006</w:t>
      </w:r>
    </w:p>
    <w:p>
      <w:r>
        <w:rPr>
          <w:sz w:val="32"/>
        </w:rPr>
        <w:t>3、数据细节</w:t>
      </w:r>
    </w:p>
    <w:p>
      <w:pPr>
        <w:ind w:left="432"/>
      </w:pPr>
      <w:r>
        <w:rPr>
          <w:sz w:val="22"/>
        </w:rPr>
        <w:t>1.比例尺：None</w:t>
      </w:r>
    </w:p>
    <w:p>
      <w:pPr>
        <w:ind w:left="432"/>
      </w:pPr>
      <w:r>
        <w:rPr>
          <w:sz w:val="22"/>
        </w:rPr>
        <w:t>2.投影：None</w:t>
      </w:r>
    </w:p>
    <w:p>
      <w:pPr>
        <w:ind w:left="432"/>
      </w:pPr>
      <w:r>
        <w:rPr>
          <w:sz w:val="22"/>
        </w:rPr>
        <w:t>3.文件大小：0.079MB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2006-12-30 16:00:00+00:00</w:t>
      </w:r>
    </w:p>
    <w:p>
      <w:r>
        <w:rPr>
          <w:sz w:val="32"/>
        </w:rPr>
        <w:t>6、引用方式</w:t>
      </w:r>
    </w:p>
    <w:p>
      <w:pPr>
        <w:ind w:left="432"/>
      </w:pPr>
      <w:r>
        <w:rPr>
          <w:sz w:val="22"/>
        </w:rPr>
        <w:t xml:space="preserve">数据的引用: </w:t>
      </w:r>
    </w:p>
    <w:p>
      <w:pPr>
        <w:ind w:left="432" w:firstLine="432"/>
      </w:pPr>
      <w:r>
        <w:t xml:space="preserve">青海省统计局. 青海省按行业分大中型工业企业经济效益指标（2001-2006）. 国家青藏高原科学数据中心, </w:t>
      </w:r>
      <w:r>
        <w:t>2021</w:t>
      </w:r>
      <w:r>
        <w:t>.[</w:t>
      </w:r>
      <w:r>
        <w:t xml:space="preserve">Qinghai Provincial Bureau of Statistics. Economic benefit index of large and medium sized industrial enterprises by industry in Qinghai Province (2001-2006).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