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青海省限额以上批发零售贸易企业商品销售（1998-2020）</w:t>
      </w:r>
    </w:p>
    <w:p>
      <w:r>
        <w:rPr>
          <w:sz w:val="22"/>
        </w:rPr>
        <w:t>英文标题：Commodity sales of wholesale and retail trade enterprises above Designated Size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-2020年青海省限额以上批发零售贸易企业商品销售，数据是按粮食、食用植物油、食糖、棉花、电视机、组合音响、摄像机、录像机、影碟机、家用电冰箱、家用洗衣机、房间空调器、微波炉、普通电话机、移动电话机等进行划分的。数据整理自青海省统计局发布的青海省统计年鉴。数据集包含30个数据表，各数据表结构相同。例如1998年的数据表共有7个字段：</w:t>
        <w:br/>
        <w:t>字段1：项目</w:t>
        <w:br/>
        <w:t>字段2：销售量</w:t>
        <w:br/>
        <w:t>字段3：批发</w:t>
        <w:br/>
        <w:t>字段4：生产</w:t>
        <w:br/>
        <w:t>字段5：出口</w:t>
        <w:br/>
        <w:t>字段6：零售</w:t>
        <w:br/>
        <w:t>字段7：月末库存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销售状况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青海省限额以上批发零售贸易企业商品销售（1998-2020）. 国家青藏高原科学数据中心, </w:t>
      </w:r>
      <w:r>
        <w:t>2021</w:t>
      </w:r>
      <w:r>
        <w:t>.[</w:t>
      </w:r>
      <w:r>
        <w:t xml:space="preserve">Qinghai Provincial Bureau of Statistics. Commodity sales of wholesale and retail trade enterprises above Designated Size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