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横断山区(川藏铁路)自然灾害风险及综合风险评估数据集（2020）</w:t>
      </w:r>
    </w:p>
    <w:p>
      <w:r>
        <w:rPr>
          <w:sz w:val="22"/>
        </w:rPr>
        <w:t>英文标题：Hengduan Mountain Area (Sichuan-Tibet railway) natural disaster risk and comprehensive risk assessment data set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基于中国地面逐日气象要素数据集、全国地理基础数据、人口普查数据以及30m分辨率的DEM数据、统计年鉴数据、历史灾害数据及其他相关数据，结合暴雨、洪涝、高温、雪灾、崩塌、滑坡灾害，运用主成分分析法、随机森林等多种方法计算灾害的危险性与脆弱性指标，在此基础上，构建综合灾害风险指数，并进行归一化处理。其中，横断山区考虑上述所有灾害类型，川藏铁路考虑洪涝、雪灾、崩塌、滑坡灾害。数据集包括横断山区（川藏铁路）的自然灾害危险性评图、脆弱性评价图和综合风险评价图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极端干旱</w:t>
      </w:r>
      <w:r>
        <w:t>,</w:t>
      </w:r>
      <w:r>
        <w:rPr>
          <w:sz w:val="22"/>
        </w:rPr>
        <w:t>雪灾</w:t>
      </w:r>
      <w:r>
        <w:t>,</w:t>
      </w:r>
      <w:r>
        <w:rPr>
          <w:sz w:val="22"/>
        </w:rPr>
        <w:t>地质灾害</w:t>
      </w:r>
      <w:r>
        <w:t>,</w:t>
      </w:r>
      <w:r>
        <w:rPr>
          <w:sz w:val="22"/>
        </w:rPr>
        <w:t>自然灾害</w:t>
      </w:r>
      <w:r>
        <w:t>,</w:t>
      </w:r>
      <w:r>
        <w:rPr>
          <w:sz w:val="22"/>
        </w:rPr>
        <w:t>高温热浪</w:t>
      </w:r>
      <w:r>
        <w:t>,</w:t>
      </w:r>
      <w:r>
        <w:rPr>
          <w:sz w:val="22"/>
        </w:rPr>
        <w:t>综合灾害风险</w:t>
      </w:r>
      <w:r>
        <w:t>,</w:t>
      </w:r>
      <w:r>
        <w:rPr>
          <w:sz w:val="22"/>
        </w:rPr>
        <w:t>洪水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横断山区</w:t>
      </w:r>
      <w:r>
        <w:t xml:space="preserve">, </w:t>
      </w:r>
      <w:r>
        <w:rPr>
          <w:sz w:val="22"/>
        </w:rPr>
        <w:t>川藏铁路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2.投影：GCS_China_Geodetic_Coordinate_System_2000</w:t>
      </w:r>
    </w:p>
    <w:p>
      <w:pPr>
        <w:ind w:left="432"/>
      </w:pPr>
      <w:r>
        <w:rPr>
          <w:sz w:val="22"/>
        </w:rPr>
        <w:t>3.文件大小：247.04MB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北：34.09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西：93.65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东：104.65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南：21.69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张强, 周强, 吴文欢, 赵佳琪, 袁茹玥. 横断山区(川藏铁路)自然灾害风险及综合风险评估数据集（2020）. 国家青藏高原科学数据中心, DOI:10.11888/Disas.tpdc.271471, CSTR:18406.11.Disas.tpdc.271471, </w:t>
      </w:r>
      <w:r>
        <w:t>2021</w:t>
      </w:r>
      <w:r>
        <w:t>.[</w:t>
      </w:r>
      <w:r>
        <w:t xml:space="preserve">YUAN   Ruyue, ZHOU   Qiang, ZHAO   Jiaqi, ZHANG   Qiang, WU   Wenhuan. Hengduan Mountain Area (Sichuan-Tibet railway) natural disaster risk and comprehensive risk assessment data set (2020). National Tibetan Plateau Data Center, DOI:10.11888/Disas.tpdc.271471, CSTR:18406.11.Disas.tpdc.271471,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zhangq68@mail.bnu.edu.cn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周强</w:t>
        <w:br/>
      </w:r>
      <w:r>
        <w:rPr>
          <w:sz w:val="22"/>
        </w:rPr>
        <w:t xml:space="preserve">单位: </w:t>
      </w:r>
      <w:r>
        <w:rPr>
          <w:sz w:val="22"/>
        </w:rPr>
        <w:t>青海师范大学</w:t>
        <w:br/>
      </w:r>
      <w:r>
        <w:rPr>
          <w:sz w:val="22"/>
        </w:rPr>
        <w:t xml:space="preserve">电子邮件: </w:t>
      </w:r>
      <w:r>
        <w:rPr>
          <w:sz w:val="22"/>
        </w:rPr>
        <w:t>598416603@qq.com</w:t>
        <w:br/>
        <w:br/>
      </w:r>
      <w:r>
        <w:rPr>
          <w:sz w:val="22"/>
        </w:rPr>
        <w:t xml:space="preserve">姓名: </w:t>
      </w:r>
      <w:r>
        <w:rPr>
          <w:sz w:val="22"/>
        </w:rPr>
        <w:t>吴文欢</w:t>
        <w:br/>
      </w:r>
      <w:r>
        <w:rPr>
          <w:sz w:val="22"/>
        </w:rPr>
        <w:t xml:space="preserve">单位: </w:t>
      </w:r>
      <w:r>
        <w:rPr>
          <w:sz w:val="22"/>
        </w:rPr>
        <w:t>核工业北京地质研究院；北京师范大学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  <w:r>
        <w:rPr>
          <w:sz w:val="22"/>
        </w:rPr>
        <w:t xml:space="preserve">姓名: </w:t>
      </w:r>
      <w:r>
        <w:rPr>
          <w:sz w:val="22"/>
        </w:rPr>
        <w:t>赵佳琪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201931051089@mail.bnu.edu.cn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袁茹玥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yuanry@mail.bnu.edu.cn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