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青藏高原卫星遥感降水再分析数据集（1998-2018）</w:t>
      </w:r>
    </w:p>
    <w:p>
      <w:r>
        <w:rPr>
          <w:sz w:val="22"/>
        </w:rPr>
        <w:t>英文标题：Satellite remote sensing precipitation reanalysis dataset over the Qinghai-Tibet Plateau (1998-2018)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本数据为降水数据，是热带降水测量任务TRMM（Tropical Rainfall Measuring Mission）逐月降水产品TRMM 3B43，融合青藏高原为主主体的范围区域（25~40°N；73~105°E）内332个气象站点降水数据，该气象站降水数据源自中国气象局国家气象信息中心。本数据集采用站点3°插值优化变分订正方法计算获得的再分析数据集。时间跨度为1998年1月至2018年12月的月样本资料，空间覆盖范围是25~40°N；73~105°E，空间分辨率为1°*1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1998年1月至2018年12月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3.文件大小：0.568MB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徐祥德, 孙婵. 青藏高原卫星遥感降水再分析数据集（1998-2018）. 国家青藏高原科学数据中心, DOI:10.11888/Meteoro.tpdc.271630, CSTR:18406.11.Meteoro.tpdc.271630, </w:t>
      </w:r>
      <w:r>
        <w:t>2021</w:t>
      </w:r>
      <w:r>
        <w:t>.[</w:t>
      </w:r>
      <w:r>
        <w:t xml:space="preserve">XU   Xiangde, SUN   Chan. Satellite remote sensing precipitation reanalysis dataset over the Qinghai-Tibet Plateau (1998-2018). National Tibetan Plateau Data Center, DOI:10.11888/Meteoro.tpdc.271630, CSTR:18406.11.Meteoro.tpdc.271630,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徐祥德</w:t>
        <w:br/>
      </w:r>
      <w:r>
        <w:rPr>
          <w:sz w:val="22"/>
        </w:rPr>
        <w:t xml:space="preserve">单位: </w:t>
      </w:r>
      <w:r>
        <w:rPr>
          <w:sz w:val="22"/>
        </w:rPr>
        <w:t>中国气象科学研究院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xuxd@cma.gov.cn</w:t>
        <w:br/>
        <w:br/>
      </w:r>
      <w:r>
        <w:rPr>
          <w:sz w:val="22"/>
        </w:rPr>
        <w:t xml:space="preserve">姓名: </w:t>
      </w:r>
      <w:r>
        <w:rPr>
          <w:sz w:val="22"/>
        </w:rPr>
        <w:t>孙婵</w:t>
        <w:br/>
      </w:r>
      <w:r>
        <w:rPr>
          <w:sz w:val="22"/>
        </w:rPr>
        <w:t xml:space="preserve">单位: </w:t>
      </w:r>
      <w:r>
        <w:rPr>
          <w:sz w:val="22"/>
        </w:rPr>
        <w:t>中国气象科学研究院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chan_inspiration@163.com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