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祁连山综合观测网：兰州大学寒旱区科学观测网络CARN（西营河站物候相机观测数据集-2020）</w:t>
      </w:r>
    </w:p>
    <w:p>
      <w:r>
        <w:rPr>
          <w:sz w:val="22"/>
        </w:rPr>
        <w:t>英文标题：Cold and Arid Research Network of Lanzhou university (Phenology camera observation data set of Xiyinghe Station, 2020)</w:t>
      </w:r>
    </w:p>
    <w:p>
      <w:r>
        <w:rPr>
          <w:sz w:val="32"/>
        </w:rPr>
        <w:t>1、摘要</w:t>
      </w:r>
    </w:p>
    <w:p>
      <w:pPr>
        <w:ind w:firstLine="432"/>
      </w:pPr>
      <w:r>
        <w:rPr>
          <w:sz w:val="22"/>
        </w:rPr>
        <w:t>该数据集包含2020年1月1日至2020年12月31日石羊河流域兰州大学寒旱区科学观测网络西营河站的物候相机观测数据，观测点的经纬度是101.855E，37.561N，海拔3616m。该数据使用北京师范大学自主研发的软件包进行处理。该物候相机采用向下的方式采集数据，拍摄数据分辨率为2592*1944，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石羊河流域</w:t>
      </w:r>
      <w:r>
        <w:t xml:space="preserve">, </w:t>
      </w:r>
      <w:r>
        <w:rPr>
          <w:sz w:val="22"/>
        </w:rPr>
        <w:t>西营河</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北：37.561</w:t>
            </w:r>
          </w:p>
        </w:tc>
        <w:tc>
          <w:tcPr>
            <w:tcW w:type="dxa" w:w="2880"/>
          </w:tcPr>
          <w:p>
            <w:r>
              <w:t>-</w:t>
            </w:r>
          </w:p>
        </w:tc>
      </w:tr>
      <w:tr>
        <w:tc>
          <w:tcPr>
            <w:tcW w:type="dxa" w:w="2880"/>
          </w:tcPr>
          <w:p>
            <w:r>
              <w:t>西：101.855</w:t>
            </w:r>
          </w:p>
        </w:tc>
        <w:tc>
          <w:tcPr>
            <w:tcW w:type="dxa" w:w="2880"/>
          </w:tcPr>
          <w:p>
            <w:r>
              <w:t>-</w:t>
            </w:r>
          </w:p>
        </w:tc>
        <w:tc>
          <w:tcPr>
            <w:tcW w:type="dxa" w:w="2880"/>
          </w:tcPr>
          <w:p>
            <w:r>
              <w:t>东：101.855</w:t>
            </w:r>
          </w:p>
        </w:tc>
      </w:tr>
      <w:tr>
        <w:tc>
          <w:tcPr>
            <w:tcW w:type="dxa" w:w="2880"/>
          </w:tcPr>
          <w:p>
            <w:r>
              <w:t>-</w:t>
            </w:r>
          </w:p>
        </w:tc>
        <w:tc>
          <w:tcPr>
            <w:tcW w:type="dxa" w:w="2880"/>
          </w:tcPr>
          <w:p>
            <w:r>
              <w:t>南：37.561</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祁连山综合观测网：兰州大学寒旱区科学观测网络CARN（西营河站物候相机观测数据集-2020）. 国家青藏高原科学数据中心, DOI:10.11888/Ecolo.tpdc.271591, CSTR:18406.11.Ecolo.tpdc.271591, </w:t>
      </w:r>
      <w:r>
        <w:t>2021</w:t>
      </w:r>
      <w:r>
        <w:t>.[</w:t>
      </w:r>
      <w:r>
        <w:t xml:space="preserve">ZHANG Renyi, ZHAO Changming. Cold and Arid Research Network of Lanzhou university (Phenology camera observation data set of Xiyinghe Station, 2020). National Tibetan Plateau Data Center, DOI:10.11888/Ecolo.tpdc.271591, CSTR:18406.11.Ecolo.tpdc.271591,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