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青海省分行业分地区职工工资总额（1978-2010）</w:t>
      </w:r>
    </w:p>
    <w:p>
      <w:r>
        <w:rPr>
          <w:sz w:val="22"/>
        </w:rPr>
        <w:t>英文标题：Total wages of employees by industry and region in Qinghai Province (1978-2010)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-2010年青海省分行业分地区职工工资总额的统计数据。数据是按数据是按项目、全省合计、西宁市、海东市、海北州、黄南州、海南州、玉树州、果洛州、海西州来划分的。数据整理自青海省统计局发布的青海省统计年鉴。数据集包含10个数据表，各数据表结构相同。例如2008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工资收入及分配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青海省分行业分地区职工工资总额（1978-2010）. 国家青藏高原科学数据中心, </w:t>
      </w:r>
      <w:r>
        <w:t>2021</w:t>
      </w:r>
      <w:r>
        <w:t>.[</w:t>
      </w:r>
      <w:r>
        <w:t xml:space="preserve">Qinghai Provincial Bureau of Statistics. Total wages of employees by industry and region in Qinghai Province (1978-2010).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